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2829D676" w14:textId="77777777" w:rsidR="00E203C1" w:rsidRDefault="00E203C1">
      <w:pPr>
        <w:spacing w:after="0"/>
      </w:pPr>
    </w:p>
    <w:p w14:paraId="681542E2" w14:textId="24D60E24" w:rsidR="00E203C1" w:rsidRDefault="00F30ABC">
      <w:pPr>
        <w:spacing w:after="0"/>
      </w:pPr>
      <w:r>
        <w:rPr>
          <w:rFonts w:ascii="Arial" w:hAnsi="Arial"/>
          <w:color w:val="5D7284"/>
        </w:rPr>
        <w:t xml:space="preserve">Michael Crow </w:t>
      </w:r>
      <w:r>
        <w:rPr>
          <w:rFonts w:ascii="Arial" w:hAnsi="Arial"/>
          <w:color w:val="5D7284"/>
        </w:rPr>
        <w:t>00:00</w:t>
      </w:r>
    </w:p>
    <w:p w14:paraId="12B3C606" w14:textId="07190A59" w:rsidR="00E203C1" w:rsidRDefault="00F30ABC">
      <w:pPr>
        <w:spacing w:after="0"/>
      </w:pPr>
      <w:r>
        <w:rPr>
          <w:rFonts w:ascii="Arial" w:hAnsi="Arial"/>
        </w:rPr>
        <w:t>Hi, this is Michael C</w:t>
      </w:r>
      <w:r>
        <w:rPr>
          <w:rFonts w:ascii="Arial" w:hAnsi="Arial"/>
        </w:rPr>
        <w:t>row ASU president. I wanted to get to all of you a voicemail message, this audio memo here to give you some sense of whe</w:t>
      </w:r>
      <w:r>
        <w:rPr>
          <w:rFonts w:ascii="Arial" w:hAnsi="Arial"/>
        </w:rPr>
        <w:t>re we are and where we're going at ASU. First and foremost, our commitment at ASU is to our students and their success, and then to our community and its success. This is at the heart of everything that we do and all of our decisions as we're going forward</w:t>
      </w:r>
      <w:r>
        <w:rPr>
          <w:rFonts w:ascii="Arial" w:hAnsi="Arial"/>
        </w:rPr>
        <w:t xml:space="preserve"> in this moment, surrounding the Coronavirus. The Coronavirus is here, it's with us and it will be highly disruptive. And </w:t>
      </w:r>
      <w:proofErr w:type="gramStart"/>
      <w:r>
        <w:rPr>
          <w:rFonts w:ascii="Arial" w:hAnsi="Arial"/>
        </w:rPr>
        <w:t>so</w:t>
      </w:r>
      <w:proofErr w:type="gramEnd"/>
      <w:r>
        <w:rPr>
          <w:rFonts w:ascii="Arial" w:hAnsi="Arial"/>
        </w:rPr>
        <w:t xml:space="preserve"> the key then, therefore, is our response. Our response is that we're open and moving forward. But we're moving forward in a new dig</w:t>
      </w:r>
      <w:r>
        <w:rPr>
          <w:rFonts w:ascii="Arial" w:hAnsi="Arial"/>
        </w:rPr>
        <w:t xml:space="preserve">itally intensive way, something that ASU has gotten used to, and has come to make as a core part of our existence over the last several years what we call a technology enhanced learning. We're going to be fully engaged with our students. And we're focused </w:t>
      </w:r>
      <w:r>
        <w:rPr>
          <w:rFonts w:ascii="Arial" w:hAnsi="Arial"/>
        </w:rPr>
        <w:t>for that reason on their ongoing success. We want our students to be able to complete the semester to move on with their lives to advance their learning, to make things happen, and to make all of this just a part of us adapting to our present circumstances</w:t>
      </w:r>
      <w:r>
        <w:rPr>
          <w:rFonts w:ascii="Arial" w:hAnsi="Arial"/>
        </w:rPr>
        <w:t>. In addition, we're going to be continuing our research, we're going to be continuing our discovery activities, including the labs that we have, which are working on matters related to the Coronavirus itself, its detection, its early detection, its ultima</w:t>
      </w:r>
      <w:r>
        <w:rPr>
          <w:rFonts w:ascii="Arial" w:hAnsi="Arial"/>
        </w:rPr>
        <w:t xml:space="preserve">te defeat, and all the things that can go along with that. </w:t>
      </w:r>
      <w:proofErr w:type="gramStart"/>
      <w:r>
        <w:rPr>
          <w:rFonts w:ascii="Arial" w:hAnsi="Arial"/>
        </w:rPr>
        <w:t>So</w:t>
      </w:r>
      <w:proofErr w:type="gramEnd"/>
      <w:r>
        <w:rPr>
          <w:rFonts w:ascii="Arial" w:hAnsi="Arial"/>
        </w:rPr>
        <w:t xml:space="preserve"> all of that work continues. So where are we we've got 11,500 classes that we're going to open on Monday, for the second half of the spring semester for our </w:t>
      </w:r>
      <w:proofErr w:type="gramStart"/>
      <w:r>
        <w:rPr>
          <w:rFonts w:ascii="Arial" w:hAnsi="Arial"/>
        </w:rPr>
        <w:t>on campus</w:t>
      </w:r>
      <w:proofErr w:type="gramEnd"/>
      <w:r>
        <w:rPr>
          <w:rFonts w:ascii="Arial" w:hAnsi="Arial"/>
        </w:rPr>
        <w:t xml:space="preserve"> technology, what we call our</w:t>
      </w:r>
      <w:r>
        <w:rPr>
          <w:rFonts w:ascii="Arial" w:hAnsi="Arial"/>
        </w:rPr>
        <w:t xml:space="preserve"> on campus technology enhanced learning environment. We've got more than 70,000 students that will be involved in those in those classes. And we've got a tremendous set of capabilities for students. Now in this Distributed Learning Environment to take full</w:t>
      </w:r>
      <w:r>
        <w:rPr>
          <w:rFonts w:ascii="Arial" w:hAnsi="Arial"/>
        </w:rPr>
        <w:t xml:space="preserve"> advantage of what we have to offer. Obviously, also we're going to be continuing our ongoing programs for our online, our online students and the very advanced learning opportunities that they have available to them. And in addition, as a part of this, ou</w:t>
      </w:r>
      <w:r>
        <w:rPr>
          <w:rFonts w:ascii="Arial" w:hAnsi="Arial"/>
        </w:rPr>
        <w:t>r university campuses will be open to support our mission and our team. But classes will be digital classes will be distributed, and students will be engaged in their learning activities in a digital format. Our main goal here is the success of our student</w:t>
      </w:r>
      <w:r>
        <w:rPr>
          <w:rFonts w:ascii="Arial" w:hAnsi="Arial"/>
        </w:rPr>
        <w:t>s. Through it all, through whatever might come. Our objective here is to be fully supportive of all the students that are in our ASU family, to be connected in any way we can to helping them to be successful. And even down the road to be as helpful as we c</w:t>
      </w:r>
      <w:r>
        <w:rPr>
          <w:rFonts w:ascii="Arial" w:hAnsi="Arial"/>
        </w:rPr>
        <w:t xml:space="preserve">an to </w:t>
      </w:r>
      <w:proofErr w:type="spellStart"/>
      <w:r>
        <w:rPr>
          <w:rFonts w:ascii="Arial" w:hAnsi="Arial"/>
        </w:rPr>
        <w:t>to</w:t>
      </w:r>
      <w:proofErr w:type="spellEnd"/>
      <w:r>
        <w:rPr>
          <w:rFonts w:ascii="Arial" w:hAnsi="Arial"/>
        </w:rPr>
        <w:t xml:space="preserve"> all of the broader ASU family with our technological assets and our learning environment. </w:t>
      </w:r>
      <w:proofErr w:type="gramStart"/>
      <w:r>
        <w:rPr>
          <w:rFonts w:ascii="Arial" w:hAnsi="Arial"/>
        </w:rPr>
        <w:t>So</w:t>
      </w:r>
      <w:proofErr w:type="gramEnd"/>
      <w:r>
        <w:rPr>
          <w:rFonts w:ascii="Arial" w:hAnsi="Arial"/>
        </w:rPr>
        <w:t xml:space="preserve"> let's all pull together here, let's do the best that we can to be supportive of each other. Let's follow the CDC guidelines in terms of personal hygiene a</w:t>
      </w:r>
      <w:r>
        <w:rPr>
          <w:rFonts w:ascii="Arial" w:hAnsi="Arial"/>
        </w:rPr>
        <w:t>nd interaction. Let's follow the university's policy memos and guideline memos on travel on all things related to taking care of yourself and what to do if you become sick, and so forth and so on. Let's just pay close attention to all of that. But most imp</w:t>
      </w:r>
      <w:r>
        <w:rPr>
          <w:rFonts w:ascii="Arial" w:hAnsi="Arial"/>
        </w:rPr>
        <w:t xml:space="preserve">ortantly, and I think just at the heart of everything we've got to do here is really help each other. We've got to stay focused on things and stay really focused and fully alert. </w:t>
      </w:r>
      <w:proofErr w:type="gramStart"/>
      <w:r>
        <w:rPr>
          <w:rFonts w:ascii="Arial" w:hAnsi="Arial"/>
        </w:rPr>
        <w:t>So</w:t>
      </w:r>
      <w:proofErr w:type="gramEnd"/>
      <w:r>
        <w:rPr>
          <w:rFonts w:ascii="Arial" w:hAnsi="Arial"/>
        </w:rPr>
        <w:t xml:space="preserve"> here's a phrase that you can look up. Let's all just stay frosty. Some of </w:t>
      </w:r>
      <w:r>
        <w:rPr>
          <w:rFonts w:ascii="Arial" w:hAnsi="Arial"/>
        </w:rPr>
        <w:t xml:space="preserve">you will look that up. You might remember that from the movie alien. Let's take a closer look at that and let's all stay frosty. </w:t>
      </w:r>
      <w:proofErr w:type="gramStart"/>
      <w:r>
        <w:rPr>
          <w:rFonts w:ascii="Arial" w:hAnsi="Arial"/>
        </w:rPr>
        <w:t>So</w:t>
      </w:r>
      <w:proofErr w:type="gramEnd"/>
      <w:r>
        <w:rPr>
          <w:rFonts w:ascii="Arial" w:hAnsi="Arial"/>
        </w:rPr>
        <w:t xml:space="preserve"> thanks</w:t>
      </w:r>
    </w:p>
    <w:sectPr w:rsidR="00E203C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6AEA83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NDEwMjE0tjA2MDRX0lEKTi0uzszPAykwrAUAwdNeHywAAAA="/>
  </w:docVars>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203C1"/>
    <w:rsid w:val="00ED3244"/>
    <w:rsid w:val="00F30A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2021-08-12T03:54:00Z</dcterms:created>
  <dcterms:modified xsi:type="dcterms:W3CDTF">2021-08-12T03:54:00Z</dcterms:modified>
  <cp:category/>
</cp:coreProperties>
</file>