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EA220" w14:textId="123B4F00" w:rsidR="00116854" w:rsidRDefault="00116854" w:rsidP="00116854">
      <w:pPr>
        <w:jc w:val="center"/>
        <w:rPr>
          <w:rFonts w:ascii="Times New Roman" w:hAnsi="Times New Roman" w:cs="Times New Roman"/>
          <w:sz w:val="24"/>
          <w:szCs w:val="24"/>
        </w:rPr>
      </w:pPr>
      <w:r>
        <w:rPr>
          <w:rFonts w:ascii="Times New Roman" w:hAnsi="Times New Roman" w:cs="Times New Roman"/>
          <w:sz w:val="24"/>
          <w:szCs w:val="24"/>
        </w:rPr>
        <w:t>College Life:</w:t>
      </w:r>
    </w:p>
    <w:p w14:paraId="085267FA" w14:textId="77777777" w:rsidR="00116854" w:rsidRDefault="00116854" w:rsidP="00116854">
      <w:pPr>
        <w:jc w:val="center"/>
        <w:rPr>
          <w:rFonts w:ascii="Times New Roman" w:hAnsi="Times New Roman" w:cs="Times New Roman"/>
          <w:sz w:val="24"/>
          <w:szCs w:val="24"/>
        </w:rPr>
      </w:pPr>
    </w:p>
    <w:p w14:paraId="5FC1462B" w14:textId="52E40FB4" w:rsidR="00116854" w:rsidRPr="00116854" w:rsidRDefault="00116854" w:rsidP="00116854">
      <w:pPr>
        <w:ind w:firstLine="720"/>
        <w:rPr>
          <w:rFonts w:ascii="Times New Roman" w:hAnsi="Times New Roman" w:cs="Times New Roman"/>
          <w:sz w:val="24"/>
          <w:szCs w:val="24"/>
        </w:rPr>
      </w:pPr>
      <w:bookmarkStart w:id="0" w:name="_GoBack"/>
      <w:bookmarkEnd w:id="0"/>
      <w:r>
        <w:rPr>
          <w:rFonts w:ascii="Times New Roman" w:hAnsi="Times New Roman" w:cs="Times New Roman"/>
          <w:sz w:val="24"/>
          <w:szCs w:val="24"/>
        </w:rPr>
        <w:t>Most, if not all, schools have been closed due to COVID19. Elementary schools all the way up to high school and college have now been adapted to be online through different video software and educational websites. In the first week of my college’s closure, I assumed that the choice to close was an overreaction. I believed that the virus would either not further spread in the United States or that a cure or vaccine would be found in a couple weeks at most. Now, about two weeks later, a lot has changed. On-campus students have been urged to move off campus to further prevent the spread. All academic resources including tutoring, advising, and the library have been moved to work online. I personally feel indifferent with my classes being online. I like that I do not have to physically go to a class and travel from one school campus to another. On the other hand, I miss having the scheduled time out of my day to go to class and feel productive. All but two of my classes have been able to move online which means that I have two less classes thankfully. None of my classes have had or will have to use online video software which means that I do not have to “show up” to class. All lectures have been made into videos by my professors where I watch a 15-minute video of them talking while taking notes and then I move on to do an assignment. A lab class that required me to physically use different instruments and apparatuses has been moved to online and I get to see my professor conduct the labs instead of me actually doing it. There has been a lot more work and assignments with everything being online which in the first week made me struggle but now I found that it is easiest to make a list of all my assignments for the week and to spread them out over the week. One last note about online classes is that it has actually helped me go from failing a class to hopefully passing. About a month before school closure, I did poorly on the first exam and found it hard to study or learn the concepts. Now that lectures and example problems are online, I am able to pause, look online for help, and write down everything that I need to. I have another exam coming up for this class and due to the online interface, it will only have two of the three chapters, have a longer time limit, and I will be able to use notes and the internet too which makes me feel that I will be able to pass the test (otherwise I fail the class). Out of everything that has happened, the things I have listed above have been the only things to impact my daily college life.</w:t>
      </w:r>
    </w:p>
    <w:sectPr w:rsidR="00116854" w:rsidRPr="00116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54"/>
    <w:rsid w:val="00116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087A"/>
  <w15:chartTrackingRefBased/>
  <w15:docId w15:val="{34343FA3-F5D0-46F2-89CB-EEB77970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85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33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Erickson</dc:creator>
  <cp:keywords/>
  <dc:description/>
  <cp:lastModifiedBy>Evan Erickson</cp:lastModifiedBy>
  <cp:revision>1</cp:revision>
  <dcterms:created xsi:type="dcterms:W3CDTF">2020-04-03T16:07:00Z</dcterms:created>
  <dcterms:modified xsi:type="dcterms:W3CDTF">2020-04-03T16:07:00Z</dcterms:modified>
</cp:coreProperties>
</file>