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F264" w14:textId="7DB96EB1" w:rsidR="0028731B" w:rsidRDefault="0028731B">
      <w:r>
        <w:t xml:space="preserve">Translation of item </w:t>
      </w:r>
      <w:r>
        <w:rPr>
          <w:rFonts w:ascii="Arial" w:hAnsi="Arial" w:cs="Arial"/>
          <w:sz w:val="20"/>
          <w:szCs w:val="20"/>
        </w:rPr>
        <w:t>28259</w:t>
      </w:r>
      <w:r>
        <w:rPr>
          <w:rFonts w:ascii="Arial" w:hAnsi="Arial" w:cs="Arial"/>
          <w:sz w:val="20"/>
          <w:szCs w:val="20"/>
        </w:rPr>
        <w:t xml:space="preserve"> by Angelica S Ramos 07/06/2021</w:t>
      </w:r>
    </w:p>
    <w:p w14:paraId="638860E7" w14:textId="4DD877DB" w:rsidR="0028731B" w:rsidRDefault="0028731B">
      <w:r>
        <w:rPr>
          <w:noProof/>
        </w:rPr>
        <w:drawing>
          <wp:inline distT="0" distB="0" distL="0" distR="0" wp14:anchorId="1A16D8E6" wp14:editId="2F9A11DC">
            <wp:extent cx="5943600" cy="7039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FAA2" w14:textId="0B782C49" w:rsidR="0028731B" w:rsidRDefault="0028731B">
      <w:r>
        <w:t>Message to the Nation</w:t>
      </w:r>
    </w:p>
    <w:p w14:paraId="1C47A026" w14:textId="6C40A55B" w:rsidR="0028731B" w:rsidRDefault="0028731B">
      <w:r>
        <w:t>“Lets confront fear of populism”</w:t>
      </w:r>
    </w:p>
    <w:sectPr w:rsidR="0028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tzA3MjQzMbU0MrZQ0lEKTi0uzszPAykwrAUAaqEpUCwAAAA="/>
  </w:docVars>
  <w:rsids>
    <w:rsidRoot w:val="0028731B"/>
    <w:rsid w:val="002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A0C8"/>
  <w15:chartTrackingRefBased/>
  <w15:docId w15:val="{D65E0A7C-2F2D-40D4-B4BD-8D16EA5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2021-07-06T20:58:00Z</dcterms:created>
  <dcterms:modified xsi:type="dcterms:W3CDTF">2021-07-06T21:02:00Z</dcterms:modified>
</cp:coreProperties>
</file>